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34" w:rsidRPr="00AE729E" w:rsidRDefault="00676834" w:rsidP="00CC029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29E">
        <w:rPr>
          <w:rFonts w:ascii="Times New Roman" w:hAnsi="Times New Roman" w:cs="Times New Roman"/>
          <w:b/>
          <w:sz w:val="28"/>
          <w:szCs w:val="28"/>
          <w:lang w:eastAsia="ru-RU"/>
        </w:rPr>
        <w:t>Антитеррористическая безопасность объектов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последних событий безопасность является одним из самых важных аспектов ведения любого бизнеса или организации. Главную позицию занимает антитеррористическая безопасность объектов, так как угрозы со стороны террористов и экстремистов продолжают существовать.</w:t>
      </w:r>
    </w:p>
    <w:p w:rsidR="00676834" w:rsidRPr="00AE729E" w:rsidRDefault="00676834" w:rsidP="00CC029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Антитеррористическая безопасность</w:t>
      </w: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комплекс мероприятий, направленных на предотвращение террористических актов, защиту людей, имущества и информации от возможных угроз. Включает в себя оценку рисков, разработку планов предотвращения и реагирования на инциденты, а также использование современных технологий и методов обеспечения безопасности.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Комплексная оценка угроз и рисков включает в себя изучение и анализ возможных сценариев террористических актов, выявление слабых мест в системе безопасности и определение мер, необходимых для их устранения. Критические объекты, такие как аэропорты, стадионы, государственные учреждения и коммерческие комплексы, должны особенно тщательно оцениваться и защищаться.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безопасность включает в себя применение технических средств контроля доступа, видеонаблюдения, датчиков движения, а также установку преград и барьеров для предотвращения несанкционированного проникновения на объект. Кроме того, рекомендуется осуществлять систематическую проверку и обслуживание оборудования безопасности, чтобы гарантировать его надежность и функциональность.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уровень безопасности также гарантирует квалифицированный и хорошо обученный персонал. Работники охранного агентства осведомлены о современных методах террористических угроз и обладают навыками реагирования в условиях чрезвычайных ситуаций. Регулярные тренировки и обновление знаний помогают персоналу агентства эффективно выполнять свои обязанности и минимизировать возможные угрозы.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Немаловажной является защита информации от возможного хакерского вторжения или </w:t>
      </w:r>
      <w:proofErr w:type="spellStart"/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кибератак</w:t>
      </w:r>
      <w:proofErr w:type="spellEnd"/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Использование современных систем защиты данных, шифрования информации и регулярное обновление программного обеспечения помогает предотвратить возможные уязвимости.</w:t>
      </w:r>
    </w:p>
    <w:p w:rsidR="00676834" w:rsidRPr="00AE729E" w:rsidRDefault="00676834" w:rsidP="00CC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Постоянное совершенствование системы антитеррористической безопасности и сотрудничество с соответствующими органами позволят обеспечить надежную защиту объектов любой категории.</w:t>
      </w:r>
    </w:p>
    <w:p w:rsidR="00A73091" w:rsidRDefault="00A73091" w:rsidP="00CC0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5465" w:rsidRPr="00AE729E" w:rsidRDefault="00CF5465" w:rsidP="00CC0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3 Федерального закона от 06.03.2006 № 35-ФЗ «О противодействии терроризму» </w:t>
      </w:r>
      <w:r w:rsidRPr="00AE7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террористический акт</w:t>
      </w: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</w:t>
      </w: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 органов власти или международных организаций либо воздействия на принятие ими решений, а также угроза совершения</w:t>
      </w:r>
      <w:proofErr w:type="gramEnd"/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действий в тех же целях.</w:t>
      </w:r>
    </w:p>
    <w:p w:rsidR="00CF5465" w:rsidRPr="00AE729E" w:rsidRDefault="00CF5465" w:rsidP="00CC0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Антитеррористическая защищенность объекта (территории</w:t>
      </w:r>
      <w:r w:rsidRPr="00AE7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630A4E" w:rsidRPr="00630A4E" w:rsidRDefault="00630A4E" w:rsidP="00207F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A4E">
        <w:rPr>
          <w:rFonts w:ascii="Times New Roman" w:hAnsi="Times New Roman" w:cs="Times New Roman"/>
          <w:b/>
          <w:sz w:val="28"/>
          <w:szCs w:val="28"/>
        </w:rPr>
        <w:t>Памятка о действиях граждан в условиях угрозы совершения террористического акта</w:t>
      </w:r>
      <w:r w:rsidR="00207FAB">
        <w:rPr>
          <w:rFonts w:ascii="Times New Roman" w:hAnsi="Times New Roman" w:cs="Times New Roman"/>
          <w:b/>
          <w:sz w:val="28"/>
          <w:szCs w:val="28"/>
        </w:rPr>
        <w:t>.</w:t>
      </w:r>
    </w:p>
    <w:p w:rsidR="00630A4E" w:rsidRPr="00630A4E" w:rsidRDefault="00630A4E" w:rsidP="00207F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A4E">
        <w:rPr>
          <w:rFonts w:ascii="Times New Roman" w:hAnsi="Times New Roman" w:cs="Times New Roman"/>
          <w:b/>
          <w:sz w:val="28"/>
          <w:szCs w:val="28"/>
        </w:rPr>
        <w:t>При обнаружении бесхозных предметов, подозрительных лиц, визуального обнаружения БПЛА, подозрительных транспортных средств и т.д.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гражданам рекомендуется: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 xml:space="preserve">Во время нахождения на улице, в местах массового пребывания людей и в общественном транспорте обращать внимание </w:t>
      </w:r>
      <w:proofErr w:type="gramStart"/>
      <w:r w:rsidRPr="00630A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0A4E">
        <w:rPr>
          <w:rFonts w:ascii="Times New Roman" w:hAnsi="Times New Roman" w:cs="Times New Roman"/>
          <w:sz w:val="28"/>
          <w:szCs w:val="28"/>
        </w:rPr>
        <w:t>: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лиц, одетых не по сезону, наличие у них какого-либо предмета, имеющего сходство с оружием, самодельным взрывным устройством;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проявление отдельными лицами повышенной нервозности, напряженного состояния, стремления избежать встречи с сотрудниками правоохранительных органов;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брошенные автомобили и бесхозные предметы (мешки, сумки, рюкзаки, чемоданы, пакеты), в которых могут находиться взрывчатые вещества и самодельные взрывные устройства.</w:t>
      </w:r>
    </w:p>
    <w:p w:rsidR="00207FAB" w:rsidRDefault="00207FAB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207FAB" w:rsidRDefault="00207FAB" w:rsidP="00CC0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07FAB">
        <w:rPr>
          <w:rFonts w:ascii="Times New Roman" w:hAnsi="Times New Roman" w:cs="Times New Roman"/>
          <w:b/>
          <w:sz w:val="28"/>
          <w:szCs w:val="28"/>
        </w:rPr>
        <w:t>еобходимо: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органов, оказывать им необходимое содействие;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относиться с пониманием к проведению правоохранительными органами досмотровых мероприятий и ограничениям передвижения по отдельным улицам и транспортным магистралям;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не принимать от незнакомых людей на временное хранение и для транспортировки свертки, коробки, сумки, рюкзаки, чемоданы и другие предметы;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 xml:space="preserve">не трогать, не вскрывать и не передвигать бесхозные предметы. Разъяснять окружающим, в первую очередь пожилым людям и детям, что любой </w:t>
      </w:r>
      <w:r w:rsidRPr="00630A4E">
        <w:rPr>
          <w:rFonts w:ascii="Times New Roman" w:hAnsi="Times New Roman" w:cs="Times New Roman"/>
          <w:sz w:val="28"/>
          <w:szCs w:val="28"/>
        </w:rPr>
        <w:lastRenderedPageBreak/>
        <w:t>предмет, найденный на улице или в подъезде, может представлять опасность для жизни.</w:t>
      </w:r>
    </w:p>
    <w:p w:rsidR="00207FAB" w:rsidRDefault="00207FAB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207FAB" w:rsidRDefault="00207FAB" w:rsidP="00CC0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07FAB">
        <w:rPr>
          <w:rFonts w:ascii="Times New Roman" w:hAnsi="Times New Roman" w:cs="Times New Roman"/>
          <w:b/>
          <w:sz w:val="28"/>
          <w:szCs w:val="28"/>
        </w:rPr>
        <w:t>ажно: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следить за новостями, передаваемыми в сети «Интернет», на официальных сайтах государственных органов. Обращать особое внимание на объявления органов власти и местного самоуправления.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A4E">
        <w:rPr>
          <w:rFonts w:ascii="Times New Roman" w:hAnsi="Times New Roman" w:cs="Times New Roman"/>
          <w:sz w:val="28"/>
          <w:szCs w:val="28"/>
        </w:rPr>
        <w:t>оздерживаться, по возможности, от посещения мест массового пребывания людей;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при нахождении на улице или в общественном транспорте постоянно иметь при себе документы, удостоверяющие личность, предоставлять их для проверки по первому требованию сотрудников правоохранительных органов;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при посещении торговых центров, вокзалов, аэропортов и т.д. обращать внимание на расположение запасных выходов и указателей путей эвакуации при пожаре;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 чемоданами;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согласовать со своими родственниками действия в случае возникновения чрезвычайной ситуации, определить места встречи с ними, убедиться в наличии у них необходимой контактной информации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и телефонов экстренных служб.</w:t>
      </w:r>
    </w:p>
    <w:p w:rsidR="00207FAB" w:rsidRDefault="00207FAB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207FAB" w:rsidRDefault="00207FAB" w:rsidP="00CC0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A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Для маскировки взрывных устройств террористами могут использоваться обычные бытовые предметы: коробки, сумки, портфели, сигаретные пачки, планшеты, мобильные телефоны, игрушки. Объясните это вашим детям, родным и знакомым.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Помните, своевременные действия и проявленная бдительность помогут предотвратить террористический акт и сохранить жизнь окружающим.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6D05B2" w:rsidRDefault="00630A4E" w:rsidP="00CC0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B2">
        <w:rPr>
          <w:rFonts w:ascii="Times New Roman" w:hAnsi="Times New Roman" w:cs="Times New Roman"/>
          <w:b/>
          <w:sz w:val="28"/>
          <w:szCs w:val="28"/>
        </w:rPr>
        <w:t>В случаях обнаружения взрывных устройств и подозрительных предметов необходимо: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немедленно сообщить об обнаруженном подозрительном предмете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в дежурные службы МВД, ФСБ, МЧС, оперативному дежурному администрации муниципального образования;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 xml:space="preserve">исключить использование средств радиосвязи, мобильных телефонов, способных вызвать срабатывание </w:t>
      </w:r>
      <w:proofErr w:type="spellStart"/>
      <w:r w:rsidRPr="00630A4E"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 w:rsidRPr="00630A4E">
        <w:rPr>
          <w:rFonts w:ascii="Times New Roman" w:hAnsi="Times New Roman" w:cs="Times New Roman"/>
          <w:sz w:val="28"/>
          <w:szCs w:val="28"/>
        </w:rPr>
        <w:t>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lastRenderedPageBreak/>
        <w:t>не подходить к обнаруженному предмету, не трогать его руками и не подпускать к нему других лиц;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дождаться прибытия представителей правоохранительных органов;</w:t>
      </w:r>
    </w:p>
    <w:p w:rsidR="00630A4E" w:rsidRPr="00630A4E" w:rsidRDefault="00630A4E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A4E">
        <w:rPr>
          <w:rFonts w:ascii="Times New Roman" w:hAnsi="Times New Roman" w:cs="Times New Roman"/>
          <w:sz w:val="28"/>
          <w:szCs w:val="28"/>
        </w:rPr>
        <w:t>указать место нахождения подозрительного предмета.</w:t>
      </w:r>
    </w:p>
    <w:p w:rsidR="005C2EE3" w:rsidRPr="00630A4E" w:rsidRDefault="00A73091" w:rsidP="00CC0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2EE3" w:rsidRPr="00630A4E" w:rsidSect="00CC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CE9"/>
    <w:multiLevelType w:val="multilevel"/>
    <w:tmpl w:val="89A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B3346"/>
    <w:multiLevelType w:val="multilevel"/>
    <w:tmpl w:val="75F4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57C65"/>
    <w:multiLevelType w:val="multilevel"/>
    <w:tmpl w:val="072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A50B3"/>
    <w:multiLevelType w:val="multilevel"/>
    <w:tmpl w:val="481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38"/>
    <w:rsid w:val="001450F0"/>
    <w:rsid w:val="00201A38"/>
    <w:rsid w:val="00207FAB"/>
    <w:rsid w:val="005C2EE3"/>
    <w:rsid w:val="005F67B0"/>
    <w:rsid w:val="00630A4E"/>
    <w:rsid w:val="00676834"/>
    <w:rsid w:val="00694968"/>
    <w:rsid w:val="006D05B2"/>
    <w:rsid w:val="006E1138"/>
    <w:rsid w:val="006F7900"/>
    <w:rsid w:val="007C2DF6"/>
    <w:rsid w:val="00A73091"/>
    <w:rsid w:val="00AE729E"/>
    <w:rsid w:val="00C77AE8"/>
    <w:rsid w:val="00CC0290"/>
    <w:rsid w:val="00CF5465"/>
    <w:rsid w:val="00F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DF6"/>
    <w:rPr>
      <w:b/>
      <w:bCs/>
    </w:rPr>
  </w:style>
  <w:style w:type="character" w:styleId="a5">
    <w:name w:val="Emphasis"/>
    <w:basedOn w:val="a0"/>
    <w:uiPriority w:val="20"/>
    <w:qFormat/>
    <w:rsid w:val="007C2D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6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CF5465"/>
  </w:style>
  <w:style w:type="character" w:customStyle="1" w:styleId="feeds-pagenavigationtooltip">
    <w:name w:val="feeds-page__navigation_tooltip"/>
    <w:basedOn w:val="a0"/>
    <w:rsid w:val="00CF5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DF6"/>
    <w:rPr>
      <w:b/>
      <w:bCs/>
    </w:rPr>
  </w:style>
  <w:style w:type="character" w:styleId="a5">
    <w:name w:val="Emphasis"/>
    <w:basedOn w:val="a0"/>
    <w:uiPriority w:val="20"/>
    <w:qFormat/>
    <w:rsid w:val="007C2D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6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CF5465"/>
  </w:style>
  <w:style w:type="character" w:customStyle="1" w:styleId="feeds-pagenavigationtooltip">
    <w:name w:val="feeds-page__navigation_tooltip"/>
    <w:basedOn w:val="a0"/>
    <w:rsid w:val="00CF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4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2023-10-17T06:44:00Z</cp:lastPrinted>
  <dcterms:created xsi:type="dcterms:W3CDTF">2023-10-17T06:25:00Z</dcterms:created>
  <dcterms:modified xsi:type="dcterms:W3CDTF">2023-10-17T08:18:00Z</dcterms:modified>
</cp:coreProperties>
</file>