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2F" w:rsidRPr="00495E5B" w:rsidRDefault="0078612F" w:rsidP="0078612F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D24C18" w:rsidRPr="00F00A23" w:rsidRDefault="00D24C18" w:rsidP="00D24C18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0A23">
        <w:rPr>
          <w:rStyle w:val="a4"/>
          <w:color w:val="000000"/>
          <w:sz w:val="28"/>
          <w:szCs w:val="28"/>
        </w:rPr>
        <w:t>ОБЪЯВЛЕНИЕ</w:t>
      </w:r>
      <w:r w:rsidRPr="00F00A23">
        <w:rPr>
          <w:color w:val="000000"/>
          <w:sz w:val="28"/>
          <w:szCs w:val="28"/>
        </w:rPr>
        <w:br/>
      </w:r>
      <w:r w:rsidRPr="00F00A23">
        <w:rPr>
          <w:rStyle w:val="a4"/>
          <w:color w:val="000000"/>
          <w:sz w:val="28"/>
          <w:szCs w:val="28"/>
        </w:rPr>
        <w:t xml:space="preserve">о проведении второго этапа конкурса </w:t>
      </w:r>
      <w:r w:rsidR="00B414B3" w:rsidRPr="00B414B3">
        <w:rPr>
          <w:b/>
          <w:sz w:val="28"/>
          <w:szCs w:val="28"/>
        </w:rPr>
        <w:t>на замещение вакантных должностей государственной гражданской службы Донецкой Народной Республики в Фонде государственного имущества Донецкой Народной Республики</w:t>
      </w:r>
    </w:p>
    <w:p w:rsidR="00F00A23" w:rsidRDefault="00F00A23">
      <w:pPr>
        <w:rPr>
          <w:color w:val="000000"/>
          <w:sz w:val="28"/>
          <w:szCs w:val="28"/>
          <w:shd w:val="clear" w:color="auto" w:fill="FAFAFA"/>
        </w:rPr>
      </w:pPr>
    </w:p>
    <w:p w:rsidR="00D24C18" w:rsidRPr="00B414B3" w:rsidRDefault="00F00A23" w:rsidP="00F00A23">
      <w:pPr>
        <w:jc w:val="both"/>
        <w:rPr>
          <w:sz w:val="28"/>
          <w:szCs w:val="28"/>
          <w:shd w:val="clear" w:color="auto" w:fill="FAFAFA"/>
        </w:rPr>
      </w:pPr>
      <w:r>
        <w:rPr>
          <w:color w:val="000000"/>
          <w:sz w:val="28"/>
          <w:szCs w:val="28"/>
          <w:shd w:val="clear" w:color="auto" w:fill="FAFAFA"/>
        </w:rPr>
        <w:t xml:space="preserve">         </w:t>
      </w:r>
      <w:r w:rsidRPr="00A72AFB">
        <w:rPr>
          <w:sz w:val="28"/>
          <w:szCs w:val="28"/>
          <w:shd w:val="clear" w:color="auto" w:fill="FAFAFA"/>
        </w:rPr>
        <w:t>Фонд государственного имущества</w:t>
      </w:r>
      <w:r w:rsidR="00D24C18" w:rsidRPr="00A72AFB">
        <w:rPr>
          <w:sz w:val="28"/>
          <w:szCs w:val="28"/>
          <w:shd w:val="clear" w:color="auto" w:fill="FAFAFA"/>
        </w:rPr>
        <w:t xml:space="preserve"> Донецкой Народной Республики информирует о проведении второго этапа конкурса </w:t>
      </w:r>
      <w:r w:rsidR="00B414B3" w:rsidRPr="00B414B3">
        <w:rPr>
          <w:sz w:val="28"/>
          <w:szCs w:val="28"/>
        </w:rPr>
        <w:t>на замещение вакантных должностей государственной гражданской службы Донецкой Народной Республики в Фонде государственного имущества Донецкой Народной Республики</w:t>
      </w:r>
      <w:r w:rsidRPr="00B414B3">
        <w:rPr>
          <w:sz w:val="28"/>
          <w:szCs w:val="28"/>
          <w:shd w:val="clear" w:color="auto" w:fill="FAFAFA"/>
        </w:rPr>
        <w:t>.</w:t>
      </w:r>
    </w:p>
    <w:p w:rsidR="00A72AFB" w:rsidRDefault="00F00A23" w:rsidP="00A72AFB">
      <w:pPr>
        <w:rPr>
          <w:sz w:val="28"/>
          <w:szCs w:val="28"/>
          <w:shd w:val="clear" w:color="auto" w:fill="FAFAFA"/>
        </w:rPr>
      </w:pPr>
      <w:r w:rsidRPr="00A72AFB">
        <w:rPr>
          <w:sz w:val="28"/>
          <w:szCs w:val="28"/>
          <w:shd w:val="clear" w:color="auto" w:fill="FAFAFA"/>
        </w:rPr>
        <w:t xml:space="preserve">         </w:t>
      </w:r>
    </w:p>
    <w:p w:rsidR="00D24C18" w:rsidRPr="007D1AD7" w:rsidRDefault="00F00A23" w:rsidP="00A72AFB">
      <w:pPr>
        <w:ind w:firstLine="708"/>
        <w:rPr>
          <w:sz w:val="28"/>
          <w:szCs w:val="28"/>
          <w:u w:val="single"/>
          <w:shd w:val="clear" w:color="auto" w:fill="FAFAFA"/>
        </w:rPr>
      </w:pPr>
      <w:r w:rsidRPr="00A72AFB">
        <w:rPr>
          <w:sz w:val="28"/>
          <w:szCs w:val="28"/>
          <w:shd w:val="clear" w:color="auto" w:fill="FAFAFA"/>
        </w:rPr>
        <w:t xml:space="preserve"> </w:t>
      </w:r>
      <w:r w:rsidR="00D24C18" w:rsidRPr="007D1AD7">
        <w:rPr>
          <w:sz w:val="28"/>
          <w:szCs w:val="28"/>
          <w:u w:val="single"/>
          <w:shd w:val="clear" w:color="auto" w:fill="FAFAFA"/>
        </w:rPr>
        <w:t xml:space="preserve">Второй этап конкурса состоится </w:t>
      </w:r>
      <w:r w:rsidR="00967931">
        <w:rPr>
          <w:sz w:val="28"/>
          <w:szCs w:val="28"/>
          <w:u w:val="single"/>
          <w:shd w:val="clear" w:color="auto" w:fill="FAFAFA"/>
        </w:rPr>
        <w:t>19</w:t>
      </w:r>
      <w:r w:rsidR="00D24C18" w:rsidRPr="007D1AD7">
        <w:rPr>
          <w:sz w:val="28"/>
          <w:szCs w:val="28"/>
          <w:u w:val="single"/>
          <w:shd w:val="clear" w:color="auto" w:fill="FAFAFA"/>
        </w:rPr>
        <w:t xml:space="preserve"> </w:t>
      </w:r>
      <w:r w:rsidR="00967931">
        <w:rPr>
          <w:sz w:val="28"/>
          <w:szCs w:val="28"/>
          <w:u w:val="single"/>
          <w:shd w:val="clear" w:color="auto" w:fill="FAFAFA"/>
        </w:rPr>
        <w:t>октября</w:t>
      </w:r>
      <w:r w:rsidR="00D24C18" w:rsidRPr="007D1AD7">
        <w:rPr>
          <w:sz w:val="28"/>
          <w:szCs w:val="28"/>
          <w:u w:val="single"/>
          <w:shd w:val="clear" w:color="auto" w:fill="FAFAFA"/>
        </w:rPr>
        <w:t xml:space="preserve"> 202</w:t>
      </w:r>
      <w:r w:rsidR="00B732FE" w:rsidRPr="007D1AD7">
        <w:rPr>
          <w:sz w:val="28"/>
          <w:szCs w:val="28"/>
          <w:u w:val="single"/>
          <w:shd w:val="clear" w:color="auto" w:fill="FAFAFA"/>
        </w:rPr>
        <w:t>1</w:t>
      </w:r>
      <w:r w:rsidR="00D24C18" w:rsidRPr="007D1AD7">
        <w:rPr>
          <w:sz w:val="28"/>
          <w:szCs w:val="28"/>
          <w:u w:val="single"/>
          <w:shd w:val="clear" w:color="auto" w:fill="FAFAFA"/>
        </w:rPr>
        <w:t xml:space="preserve"> года в </w:t>
      </w:r>
      <w:r w:rsidR="004247E4" w:rsidRPr="007D1AD7">
        <w:rPr>
          <w:sz w:val="28"/>
          <w:szCs w:val="28"/>
          <w:u w:val="single"/>
          <w:shd w:val="clear" w:color="auto" w:fill="FAFAFA"/>
        </w:rPr>
        <w:t>1</w:t>
      </w:r>
      <w:r w:rsidR="00967931">
        <w:rPr>
          <w:sz w:val="28"/>
          <w:szCs w:val="28"/>
          <w:u w:val="single"/>
          <w:shd w:val="clear" w:color="auto" w:fill="FAFAFA"/>
        </w:rPr>
        <w:t>4</w:t>
      </w:r>
      <w:bookmarkStart w:id="0" w:name="_GoBack"/>
      <w:bookmarkEnd w:id="0"/>
      <w:r w:rsidR="00D24C18" w:rsidRPr="007D1AD7">
        <w:rPr>
          <w:sz w:val="28"/>
          <w:szCs w:val="28"/>
          <w:u w:val="single"/>
          <w:shd w:val="clear" w:color="auto" w:fill="FAFAFA"/>
        </w:rPr>
        <w:t xml:space="preserve">.00 по адресу: </w:t>
      </w:r>
      <w:r w:rsidR="00A72AFB" w:rsidRPr="007D1AD7">
        <w:rPr>
          <w:sz w:val="28"/>
          <w:szCs w:val="28"/>
          <w:u w:val="single"/>
          <w:shd w:val="clear" w:color="auto" w:fill="FAFAFA"/>
        </w:rPr>
        <w:t xml:space="preserve">   </w:t>
      </w:r>
      <w:r w:rsidR="00D24C18" w:rsidRPr="007D1AD7">
        <w:rPr>
          <w:sz w:val="28"/>
          <w:szCs w:val="28"/>
          <w:u w:val="single"/>
          <w:shd w:val="clear" w:color="auto" w:fill="FAFAFA"/>
        </w:rPr>
        <w:t>2830</w:t>
      </w:r>
      <w:r w:rsidRPr="007D1AD7">
        <w:rPr>
          <w:sz w:val="28"/>
          <w:szCs w:val="28"/>
          <w:u w:val="single"/>
          <w:shd w:val="clear" w:color="auto" w:fill="FAFAFA"/>
        </w:rPr>
        <w:t>23</w:t>
      </w:r>
      <w:r w:rsidR="00D24C18" w:rsidRPr="007D1AD7">
        <w:rPr>
          <w:sz w:val="28"/>
          <w:szCs w:val="28"/>
          <w:u w:val="single"/>
          <w:shd w:val="clear" w:color="auto" w:fill="FAFAFA"/>
        </w:rPr>
        <w:t xml:space="preserve">, г. Донецк, </w:t>
      </w:r>
      <w:r w:rsidRPr="007D1AD7">
        <w:rPr>
          <w:sz w:val="28"/>
          <w:szCs w:val="28"/>
          <w:u w:val="single"/>
          <w:shd w:val="clear" w:color="auto" w:fill="FAFAFA"/>
        </w:rPr>
        <w:t>пр</w:t>
      </w:r>
      <w:r w:rsidR="00D24C18" w:rsidRPr="007D1AD7">
        <w:rPr>
          <w:sz w:val="28"/>
          <w:szCs w:val="28"/>
          <w:u w:val="single"/>
          <w:shd w:val="clear" w:color="auto" w:fill="FAFAFA"/>
        </w:rPr>
        <w:t xml:space="preserve">. </w:t>
      </w:r>
      <w:r w:rsidRPr="007D1AD7">
        <w:rPr>
          <w:sz w:val="28"/>
          <w:szCs w:val="28"/>
          <w:u w:val="single"/>
          <w:shd w:val="clear" w:color="auto" w:fill="FAFAFA"/>
        </w:rPr>
        <w:t>Павших Коммунаров, 102</w:t>
      </w:r>
      <w:r w:rsidR="00D24C18" w:rsidRPr="007D1AD7">
        <w:rPr>
          <w:sz w:val="28"/>
          <w:szCs w:val="28"/>
          <w:u w:val="single"/>
          <w:shd w:val="clear" w:color="auto" w:fill="FAFAFA"/>
        </w:rPr>
        <w:t>.</w:t>
      </w:r>
      <w:r w:rsidR="00D24C18" w:rsidRPr="007D1AD7">
        <w:rPr>
          <w:sz w:val="28"/>
          <w:szCs w:val="28"/>
          <w:u w:val="single"/>
        </w:rPr>
        <w:br/>
      </w:r>
    </w:p>
    <w:p w:rsidR="00A72AFB" w:rsidRDefault="00A72AFB" w:rsidP="00F00A23">
      <w:pPr>
        <w:jc w:val="both"/>
        <w:rPr>
          <w:rStyle w:val="a4"/>
          <w:b w:val="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          </w:t>
      </w:r>
      <w:r w:rsidRPr="00A72AFB">
        <w:rPr>
          <w:rStyle w:val="a4"/>
          <w:b w:val="0"/>
          <w:sz w:val="28"/>
          <w:szCs w:val="28"/>
          <w:shd w:val="clear" w:color="auto" w:fill="FFFFFF"/>
        </w:rPr>
        <w:t>Проход в здание осуществляется при предъявлении документа, удостоверяющего личность, а так же на период действия Указа Главы Донецкой Народной Республики от 14 марта 2020 года №57 «О введении режима повышенной готовности» с изменениями, в средствах индивидуальной защиты (маска, перчатки).</w:t>
      </w:r>
    </w:p>
    <w:p w:rsidR="00A72AFB" w:rsidRDefault="00A72AFB" w:rsidP="00F00A23">
      <w:pPr>
        <w:jc w:val="both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 xml:space="preserve">        </w:t>
      </w:r>
    </w:p>
    <w:p w:rsidR="00A72AFB" w:rsidRPr="00A72AFB" w:rsidRDefault="00A72AFB" w:rsidP="00F00A23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          </w:t>
      </w:r>
      <w:r w:rsidRPr="00A72AFB">
        <w:rPr>
          <w:sz w:val="28"/>
          <w:szCs w:val="28"/>
          <w:shd w:val="clear" w:color="auto" w:fill="FAFAFA"/>
        </w:rPr>
        <w:t>Дополнительная информация по телефону: (062) 302-81-15.</w:t>
      </w:r>
    </w:p>
    <w:sectPr w:rsidR="00A72AFB" w:rsidRPr="00A7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lyphLess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1B"/>
    <w:rsid w:val="002800B4"/>
    <w:rsid w:val="004247E4"/>
    <w:rsid w:val="0078612F"/>
    <w:rsid w:val="007D1AD7"/>
    <w:rsid w:val="0085141B"/>
    <w:rsid w:val="00967931"/>
    <w:rsid w:val="00A72AFB"/>
    <w:rsid w:val="00B414B3"/>
    <w:rsid w:val="00B732FE"/>
    <w:rsid w:val="00C85E32"/>
    <w:rsid w:val="00D24C18"/>
    <w:rsid w:val="00F0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4308"/>
  <w15:docId w15:val="{07A12678-6F8D-428D-AD8E-915CBE70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78612F"/>
    <w:rPr>
      <w:rFonts w:ascii="GlyphLessFont" w:hAnsi="GlyphLessFon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4C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24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user</cp:lastModifiedBy>
  <cp:revision>11</cp:revision>
  <dcterms:created xsi:type="dcterms:W3CDTF">2020-08-31T12:40:00Z</dcterms:created>
  <dcterms:modified xsi:type="dcterms:W3CDTF">2021-09-22T08:06:00Z</dcterms:modified>
</cp:coreProperties>
</file>